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33D" w:rsidRDefault="00CC533D">
      <w:pPr>
        <w:rPr>
          <w:rFonts w:ascii="仿宋_GB2312" w:eastAsia="仿宋_GB2312" w:hint="eastAsia"/>
          <w:sz w:val="32"/>
          <w:szCs w:val="32"/>
        </w:rPr>
      </w:pPr>
    </w:p>
    <w:p w:rsidR="00CC533D" w:rsidRDefault="003F54C6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附件3</w:t>
      </w:r>
    </w:p>
    <w:p w:rsidR="00CC533D" w:rsidRPr="003A1054" w:rsidRDefault="003F54C6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3A1054">
        <w:rPr>
          <w:rFonts w:asciiTheme="minorEastAsia" w:eastAsiaTheme="minorEastAsia" w:hAnsiTheme="minorEastAsia" w:hint="eastAsia"/>
          <w:b/>
          <w:sz w:val="44"/>
          <w:szCs w:val="44"/>
        </w:rPr>
        <w:t>政务服务自助查询终端公积金查询操作流程</w:t>
      </w:r>
      <w:bookmarkStart w:id="0" w:name="_GoBack"/>
      <w:bookmarkEnd w:id="0"/>
    </w:p>
    <w:p w:rsidR="00CC533D" w:rsidRDefault="00CC533D">
      <w:pPr>
        <w:rPr>
          <w:rFonts w:ascii="仿宋_GB2312" w:eastAsia="仿宋_GB2312"/>
          <w:sz w:val="32"/>
          <w:szCs w:val="32"/>
        </w:rPr>
      </w:pPr>
    </w:p>
    <w:p w:rsidR="00CC533D" w:rsidRDefault="003F54C6">
      <w:pPr>
        <w:ind w:firstLineChars="200" w:firstLine="480"/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办事群众需要打印公积金证明，首先需要在政务服务自助终端上进行登录，登录后选择“一件事专区”菜单，找到“公积金一件事”模块。如下图：</w:t>
      </w:r>
      <w:r>
        <w:rPr>
          <w:noProof/>
        </w:rPr>
        <w:drawing>
          <wp:inline distT="0" distB="0" distL="114300" distR="114300">
            <wp:extent cx="5276215" cy="3916680"/>
            <wp:effectExtent l="0" t="0" r="12065" b="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3D" w:rsidRDefault="003F54C6" w:rsidP="00E070D5">
      <w:pPr>
        <w:ind w:firstLineChars="200" w:firstLine="383"/>
      </w:pPr>
      <w:r w:rsidRPr="00E070D5">
        <w:rPr>
          <w:rFonts w:hint="eastAsia"/>
          <w:w w:val="80"/>
          <w:sz w:val="24"/>
        </w:rPr>
        <w:t>2.</w:t>
      </w:r>
      <w:r w:rsidRPr="00E070D5">
        <w:rPr>
          <w:rFonts w:hint="eastAsia"/>
          <w:w w:val="80"/>
          <w:sz w:val="24"/>
        </w:rPr>
        <w:t>点击“公积金一件事”模块，进入到“公积金一件事”列表中，选择需要查询打印的公积金事项名称，然后点击“自助办理”按钮。以“我要查住房公积金个人账号信息”为例，如下图：</w:t>
      </w:r>
      <w:r>
        <w:rPr>
          <w:noProof/>
        </w:rPr>
        <w:lastRenderedPageBreak/>
        <w:drawing>
          <wp:inline distT="0" distB="0" distL="114300" distR="114300">
            <wp:extent cx="5278120" cy="3345180"/>
            <wp:effectExtent l="0" t="0" r="10160" b="762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3D" w:rsidRDefault="003F54C6">
      <w:pPr>
        <w:ind w:firstLineChars="200" w:firstLine="420"/>
      </w:pPr>
      <w:r>
        <w:rPr>
          <w:rFonts w:hint="eastAsia"/>
        </w:rPr>
        <w:t>3.</w:t>
      </w:r>
      <w:r>
        <w:rPr>
          <w:rFonts w:hint="eastAsia"/>
        </w:rPr>
        <w:t>点击“自助办理”按钮后，进入到“</w:t>
      </w:r>
      <w:r>
        <w:rPr>
          <w:rFonts w:hint="eastAsia"/>
          <w:sz w:val="24"/>
        </w:rPr>
        <w:t>我要查住房公积金个人账号信息</w:t>
      </w:r>
      <w:r>
        <w:rPr>
          <w:rFonts w:hint="eastAsia"/>
        </w:rPr>
        <w:t>”的表单页面，同时表单中的信息会根据登录人的信息进行自动获取，信息检查无误后，点击“下一步”按钮。</w:t>
      </w:r>
    </w:p>
    <w:p w:rsidR="00CC533D" w:rsidRDefault="003F54C6">
      <w:pPr>
        <w:ind w:firstLineChars="200" w:firstLine="420"/>
      </w:pPr>
      <w:r>
        <w:rPr>
          <w:rFonts w:hint="eastAsia"/>
          <w:noProof/>
        </w:rPr>
        <w:drawing>
          <wp:inline distT="0" distB="0" distL="114300" distR="114300">
            <wp:extent cx="5610860" cy="3834765"/>
            <wp:effectExtent l="0" t="0" r="8890" b="1333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33D" w:rsidRDefault="003F54C6">
      <w:pPr>
        <w:numPr>
          <w:ilvl w:val="0"/>
          <w:numId w:val="2"/>
        </w:numPr>
        <w:spacing w:line="360" w:lineRule="auto"/>
        <w:ind w:firstLineChars="200" w:firstLine="420"/>
        <w:jc w:val="left"/>
      </w:pPr>
      <w:r>
        <w:rPr>
          <w:rFonts w:hint="eastAsia"/>
        </w:rPr>
        <w:t>点击“下一步”按钮后，会弹出“正在生成证照文件，请等待”的提示，证照文件生成</w:t>
      </w:r>
      <w:r>
        <w:rPr>
          <w:rFonts w:hint="eastAsia"/>
        </w:rPr>
        <w:lastRenderedPageBreak/>
        <w:t>完成后，会进入到证照列表中，办事群众可以通过证照列表查看证照的名称、颁发机构、持证人、有效期等基本信息。</w:t>
      </w:r>
      <w:r>
        <w:rPr>
          <w:noProof/>
        </w:rPr>
        <w:drawing>
          <wp:inline distT="0" distB="0" distL="114300" distR="114300">
            <wp:extent cx="5612130" cy="4032250"/>
            <wp:effectExtent l="0" t="0" r="7620" b="6350"/>
            <wp:docPr id="7" name="图片 7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33D" w:rsidRDefault="003F54C6">
      <w:pPr>
        <w:numPr>
          <w:ilvl w:val="0"/>
          <w:numId w:val="2"/>
        </w:numPr>
        <w:spacing w:line="360" w:lineRule="auto"/>
        <w:ind w:firstLineChars="200" w:firstLine="420"/>
        <w:jc w:val="left"/>
        <w:rPr>
          <w:sz w:val="24"/>
        </w:rPr>
      </w:pPr>
      <w:r>
        <w:rPr>
          <w:rFonts w:hint="eastAsia"/>
        </w:rPr>
        <w:t>进入到证照列表页面中，办事群众选择需要打印的证照名称后，点击操作中的“预览打印”按钮。</w:t>
      </w:r>
      <w:r>
        <w:rPr>
          <w:noProof/>
        </w:rPr>
        <w:lastRenderedPageBreak/>
        <w:drawing>
          <wp:inline distT="0" distB="0" distL="114300" distR="114300">
            <wp:extent cx="5274945" cy="3004185"/>
            <wp:effectExtent l="0" t="0" r="13335" b="1333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3D" w:rsidRDefault="003F54C6">
      <w:pPr>
        <w:numPr>
          <w:ilvl w:val="0"/>
          <w:numId w:val="2"/>
        </w:numPr>
        <w:spacing w:line="360" w:lineRule="auto"/>
        <w:ind w:firstLineChars="200" w:firstLine="420"/>
        <w:jc w:val="left"/>
        <w:rPr>
          <w:sz w:val="24"/>
        </w:rPr>
      </w:pPr>
      <w:r>
        <w:rPr>
          <w:rFonts w:hint="eastAsia"/>
        </w:rPr>
        <w:t>点击“预览打印”按钮后进入到证明预览页面，检查无误后，点击“全部打印”按钮，进入到证明打印的页面。</w:t>
      </w:r>
      <w:r>
        <w:rPr>
          <w:noProof/>
        </w:rPr>
        <w:drawing>
          <wp:inline distT="0" distB="0" distL="114300" distR="114300">
            <wp:extent cx="5273675" cy="3935730"/>
            <wp:effectExtent l="0" t="0" r="14605" b="1143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3D" w:rsidRDefault="003F54C6">
      <w:pPr>
        <w:numPr>
          <w:ilvl w:val="0"/>
          <w:numId w:val="2"/>
        </w:numPr>
        <w:spacing w:line="360" w:lineRule="auto"/>
        <w:ind w:firstLineChars="200" w:firstLine="420"/>
        <w:jc w:val="left"/>
        <w:rPr>
          <w:sz w:val="24"/>
        </w:rPr>
      </w:pPr>
      <w:r>
        <w:rPr>
          <w:rFonts w:hint="eastAsia"/>
        </w:rPr>
        <w:t>进入到证明打印的页面后，办事群众可以自主选择需要打印的证明纸张方向，需要纵向</w:t>
      </w:r>
      <w:r>
        <w:rPr>
          <w:rFonts w:hint="eastAsia"/>
        </w:rPr>
        <w:lastRenderedPageBreak/>
        <w:t>打印，就点击“纵向打印”按钮，如需横向打印，就点击“横向打印”按钮。</w:t>
      </w:r>
      <w:r>
        <w:rPr>
          <w:noProof/>
          <w:sz w:val="24"/>
        </w:rPr>
        <w:drawing>
          <wp:inline distT="0" distB="0" distL="114300" distR="114300">
            <wp:extent cx="5611495" cy="3940175"/>
            <wp:effectExtent l="0" t="0" r="8255" b="317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33D" w:rsidRDefault="00CC533D">
      <w:pPr>
        <w:jc w:val="center"/>
      </w:pPr>
    </w:p>
    <w:p w:rsidR="00CC533D" w:rsidRDefault="00CC533D">
      <w:pPr>
        <w:rPr>
          <w:rFonts w:ascii="仿宋_GB2312" w:eastAsia="仿宋_GB2312"/>
          <w:sz w:val="32"/>
          <w:szCs w:val="32"/>
        </w:rPr>
      </w:pPr>
    </w:p>
    <w:sectPr w:rsidR="00CC533D" w:rsidSect="00CC533D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86B" w:rsidRDefault="00D2486B" w:rsidP="001F1C1F">
      <w:r>
        <w:separator/>
      </w:r>
    </w:p>
  </w:endnote>
  <w:endnote w:type="continuationSeparator" w:id="0">
    <w:p w:rsidR="00D2486B" w:rsidRDefault="00D2486B" w:rsidP="001F1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86B" w:rsidRDefault="00D2486B" w:rsidP="001F1C1F">
      <w:r>
        <w:separator/>
      </w:r>
    </w:p>
  </w:footnote>
  <w:footnote w:type="continuationSeparator" w:id="0">
    <w:p w:rsidR="00D2486B" w:rsidRDefault="00D2486B" w:rsidP="001F1C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6E14835"/>
    <w:multiLevelType w:val="singleLevel"/>
    <w:tmpl w:val="C6E1483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4F153CDE"/>
    <w:multiLevelType w:val="singleLevel"/>
    <w:tmpl w:val="4F153CDE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F2494"/>
    <w:rsid w:val="000566F2"/>
    <w:rsid w:val="00117FDA"/>
    <w:rsid w:val="001F1C1F"/>
    <w:rsid w:val="001F2494"/>
    <w:rsid w:val="003A1054"/>
    <w:rsid w:val="003F22B1"/>
    <w:rsid w:val="003F54C6"/>
    <w:rsid w:val="004B72D7"/>
    <w:rsid w:val="005B1CED"/>
    <w:rsid w:val="008921ED"/>
    <w:rsid w:val="00CC533D"/>
    <w:rsid w:val="00D2486B"/>
    <w:rsid w:val="00E070D5"/>
    <w:rsid w:val="025C78F7"/>
    <w:rsid w:val="1F9709DB"/>
    <w:rsid w:val="2C3E3943"/>
    <w:rsid w:val="3931273E"/>
    <w:rsid w:val="516A6241"/>
    <w:rsid w:val="6840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C710CC7-EED4-4E24-BED2-1247E5DD8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33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qFormat/>
    <w:rsid w:val="00CC533D"/>
    <w:pPr>
      <w:ind w:leftChars="2500" w:left="100"/>
    </w:pPr>
  </w:style>
  <w:style w:type="paragraph" w:styleId="a4">
    <w:name w:val="Balloon Text"/>
    <w:basedOn w:val="a"/>
    <w:link w:val="Char0"/>
    <w:qFormat/>
    <w:rsid w:val="00CC533D"/>
    <w:rPr>
      <w:sz w:val="18"/>
      <w:szCs w:val="18"/>
    </w:rPr>
  </w:style>
  <w:style w:type="table" w:styleId="a5">
    <w:name w:val="Table Grid"/>
    <w:basedOn w:val="a1"/>
    <w:qFormat/>
    <w:rsid w:val="00CC53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日期 Char"/>
    <w:basedOn w:val="a0"/>
    <w:link w:val="a3"/>
    <w:qFormat/>
    <w:rsid w:val="00CC533D"/>
    <w:rPr>
      <w:kern w:val="2"/>
      <w:sz w:val="21"/>
      <w:szCs w:val="24"/>
    </w:rPr>
  </w:style>
  <w:style w:type="character" w:customStyle="1" w:styleId="Char0">
    <w:name w:val="批注框文本 Char"/>
    <w:basedOn w:val="a0"/>
    <w:link w:val="a4"/>
    <w:qFormat/>
    <w:rsid w:val="00CC533D"/>
    <w:rPr>
      <w:kern w:val="2"/>
      <w:sz w:val="18"/>
      <w:szCs w:val="18"/>
    </w:rPr>
  </w:style>
  <w:style w:type="paragraph" w:styleId="a6">
    <w:name w:val="header"/>
    <w:basedOn w:val="a"/>
    <w:link w:val="Char1"/>
    <w:rsid w:val="001F1C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1F1C1F"/>
    <w:rPr>
      <w:kern w:val="2"/>
      <w:sz w:val="18"/>
      <w:szCs w:val="18"/>
    </w:rPr>
  </w:style>
  <w:style w:type="paragraph" w:styleId="a7">
    <w:name w:val="footer"/>
    <w:basedOn w:val="a"/>
    <w:link w:val="Char2"/>
    <w:rsid w:val="001F1C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rsid w:val="001F1C1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王玲</dc:creator>
  <cp:lastModifiedBy>hp</cp:lastModifiedBy>
  <cp:revision>6</cp:revision>
  <dcterms:created xsi:type="dcterms:W3CDTF">2020-04-27T12:15:00Z</dcterms:created>
  <dcterms:modified xsi:type="dcterms:W3CDTF">2020-04-29T02:00:00Z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