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42" w:rsidRDefault="00F26C72">
      <w:pPr>
        <w:ind w:firstLineChars="200" w:firstLine="803"/>
        <w:jc w:val="center"/>
        <w:rPr>
          <w:rFonts w:hint="eastAsia"/>
          <w:b/>
          <w:bCs/>
          <w:sz w:val="40"/>
          <w:szCs w:val="48"/>
        </w:rPr>
      </w:pPr>
      <w:r>
        <w:rPr>
          <w:rFonts w:hint="eastAsia"/>
          <w:b/>
          <w:bCs/>
          <w:sz w:val="40"/>
          <w:szCs w:val="48"/>
        </w:rPr>
        <w:t>《关于提取住房公积金支付既有住宅加装电梯个人分摊费用有关事项的通知》</w:t>
      </w:r>
    </w:p>
    <w:p w:rsidR="00C03360" w:rsidRDefault="00BC034A">
      <w:pPr>
        <w:ind w:firstLineChars="200" w:firstLine="803"/>
        <w:jc w:val="center"/>
        <w:rPr>
          <w:b/>
          <w:bCs/>
          <w:sz w:val="40"/>
          <w:szCs w:val="48"/>
        </w:rPr>
      </w:pPr>
      <w:bookmarkStart w:id="0" w:name="_GoBack"/>
      <w:bookmarkEnd w:id="0"/>
      <w:r>
        <w:rPr>
          <w:rFonts w:hint="eastAsia"/>
          <w:b/>
          <w:bCs/>
          <w:sz w:val="40"/>
          <w:szCs w:val="48"/>
        </w:rPr>
        <w:t>(</w:t>
      </w:r>
      <w:r>
        <w:rPr>
          <w:rFonts w:hint="eastAsia"/>
          <w:b/>
          <w:bCs/>
          <w:sz w:val="40"/>
          <w:szCs w:val="48"/>
        </w:rPr>
        <w:t>征求意见稿</w:t>
      </w:r>
      <w:r>
        <w:rPr>
          <w:rFonts w:hint="eastAsia"/>
          <w:b/>
          <w:bCs/>
          <w:sz w:val="40"/>
          <w:szCs w:val="48"/>
        </w:rPr>
        <w:t>)</w:t>
      </w:r>
      <w:r w:rsidR="00F26C72">
        <w:rPr>
          <w:rFonts w:hint="eastAsia"/>
          <w:b/>
          <w:bCs/>
          <w:sz w:val="40"/>
          <w:szCs w:val="48"/>
        </w:rPr>
        <w:t>政策解读</w:t>
      </w:r>
    </w:p>
    <w:p w:rsidR="00C03360" w:rsidRDefault="00C03360">
      <w:pPr>
        <w:ind w:firstLineChars="200" w:firstLine="803"/>
        <w:jc w:val="center"/>
        <w:rPr>
          <w:b/>
          <w:bCs/>
          <w:sz w:val="40"/>
          <w:szCs w:val="48"/>
        </w:rPr>
      </w:pPr>
    </w:p>
    <w:p w:rsidR="00C03360" w:rsidRPr="00D41D42" w:rsidRDefault="00F26C72" w:rsidP="00D41D42">
      <w:pPr>
        <w:ind w:firstLineChars="200" w:firstLine="643"/>
        <w:rPr>
          <w:rFonts w:ascii="仿宋" w:eastAsia="仿宋" w:hAnsi="仿宋" w:cs="Verdana"/>
          <w:b/>
          <w:bCs/>
          <w:color w:val="000000"/>
          <w:sz w:val="32"/>
          <w:szCs w:val="32"/>
          <w:shd w:val="clear" w:color="auto" w:fill="FFFFFF"/>
        </w:rPr>
      </w:pPr>
      <w:r w:rsidRPr="00D41D42">
        <w:rPr>
          <w:rFonts w:ascii="仿宋" w:eastAsia="仿宋" w:hAnsi="仿宋" w:cs="Verdana" w:hint="eastAsia"/>
          <w:b/>
          <w:bCs/>
          <w:color w:val="000000"/>
          <w:sz w:val="32"/>
          <w:szCs w:val="32"/>
          <w:shd w:val="clear" w:color="auto" w:fill="FFFFFF"/>
        </w:rPr>
        <w:t>一、政策出台背景</w:t>
      </w:r>
    </w:p>
    <w:p w:rsidR="00C03360" w:rsidRPr="00D41D42" w:rsidRDefault="00F26C72" w:rsidP="00D41D42">
      <w:pPr>
        <w:pStyle w:val="a3"/>
        <w:widowControl/>
        <w:spacing w:line="600" w:lineRule="exac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为进一步完善</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使用功能，提高居住品质，积极应对人口老龄化，推动民生改善、促进社会和谐，郑州市人民政府要求有关单位推动和引导老旧住宅小区加装电梯的进程，郑州市人民政府于2020年5月21日出台《关于印发2020年郑州市重点民生实事的通知》</w:t>
      </w:r>
      <w:r w:rsidRPr="00D41D42">
        <w:rPr>
          <w:rFonts w:ascii="仿宋" w:eastAsia="仿宋" w:hAnsi="仿宋" w:cs="Verdana"/>
          <w:color w:val="000000"/>
          <w:sz w:val="32"/>
          <w:szCs w:val="32"/>
          <w:shd w:val="clear" w:color="auto" w:fill="FFFFFF"/>
        </w:rPr>
        <w:t>（</w:t>
      </w:r>
      <w:r w:rsidRPr="00D41D42">
        <w:rPr>
          <w:rFonts w:ascii="仿宋" w:eastAsia="仿宋" w:hAnsi="仿宋" w:cs="Verdana" w:hint="eastAsia"/>
          <w:color w:val="000000"/>
          <w:sz w:val="32"/>
          <w:szCs w:val="32"/>
          <w:shd w:val="clear" w:color="auto" w:fill="FFFFFF"/>
        </w:rPr>
        <w:t>郑政</w:t>
      </w:r>
      <w:r w:rsidRPr="00D41D42">
        <w:rPr>
          <w:rFonts w:ascii="仿宋" w:eastAsia="仿宋" w:hAnsi="仿宋" w:cs="Verdana"/>
          <w:color w:val="000000"/>
          <w:sz w:val="32"/>
          <w:szCs w:val="32"/>
          <w:shd w:val="clear" w:color="auto" w:fill="FFFFFF"/>
        </w:rPr>
        <w:t>〔20</w:t>
      </w:r>
      <w:r w:rsidRPr="00D41D42">
        <w:rPr>
          <w:rFonts w:ascii="仿宋" w:eastAsia="仿宋" w:hAnsi="仿宋" w:cs="Verdana" w:hint="eastAsia"/>
          <w:color w:val="000000"/>
          <w:sz w:val="32"/>
          <w:szCs w:val="32"/>
          <w:shd w:val="clear" w:color="auto" w:fill="FFFFFF"/>
        </w:rPr>
        <w:t>20</w:t>
      </w:r>
      <w:r w:rsidRPr="00D41D42">
        <w:rPr>
          <w:rFonts w:ascii="仿宋" w:eastAsia="仿宋" w:hAnsi="仿宋" w:cs="Verdana"/>
          <w:color w:val="000000"/>
          <w:sz w:val="32"/>
          <w:szCs w:val="32"/>
          <w:shd w:val="clear" w:color="auto" w:fill="FFFFFF"/>
        </w:rPr>
        <w:t>〕</w:t>
      </w:r>
      <w:r w:rsidRPr="00D41D42">
        <w:rPr>
          <w:rFonts w:ascii="仿宋" w:eastAsia="仿宋" w:hAnsi="仿宋" w:cs="Verdana" w:hint="eastAsia"/>
          <w:color w:val="000000"/>
          <w:sz w:val="32"/>
          <w:szCs w:val="32"/>
          <w:shd w:val="clear" w:color="auto" w:fill="FFFFFF"/>
        </w:rPr>
        <w:t>4</w:t>
      </w:r>
      <w:r w:rsidRPr="00D41D42">
        <w:rPr>
          <w:rFonts w:ascii="仿宋" w:eastAsia="仿宋" w:hAnsi="仿宋" w:cs="Verdana"/>
          <w:color w:val="000000"/>
          <w:sz w:val="32"/>
          <w:szCs w:val="32"/>
          <w:shd w:val="clear" w:color="auto" w:fill="FFFFFF"/>
        </w:rPr>
        <w:t>号）</w:t>
      </w:r>
      <w:r w:rsidRPr="00D41D42">
        <w:rPr>
          <w:rFonts w:ascii="仿宋" w:eastAsia="仿宋" w:hAnsi="仿宋" w:cs="Verdana" w:hint="eastAsia"/>
          <w:color w:val="000000"/>
          <w:sz w:val="32"/>
          <w:szCs w:val="32"/>
          <w:shd w:val="clear" w:color="auto" w:fill="FFFFFF"/>
        </w:rPr>
        <w:t>要求为</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加装电梯开通绿色通道，有效推进</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加装电梯工作。</w:t>
      </w:r>
    </w:p>
    <w:p w:rsidR="00F26C72" w:rsidRPr="00D41D42" w:rsidRDefault="00F26C72" w:rsidP="00D41D42">
      <w:pPr>
        <w:pStyle w:val="a3"/>
        <w:widowControl/>
        <w:numPr>
          <w:ilvl w:val="0"/>
          <w:numId w:val="1"/>
        </w:numPr>
        <w:spacing w:line="600" w:lineRule="exact"/>
        <w:ind w:firstLineChars="200" w:firstLine="643"/>
        <w:jc w:val="both"/>
        <w:rPr>
          <w:rFonts w:ascii="仿宋" w:eastAsia="仿宋" w:hAnsi="仿宋" w:cs="Verdana"/>
          <w:b/>
          <w:bCs/>
          <w:color w:val="000000"/>
          <w:sz w:val="32"/>
          <w:szCs w:val="32"/>
          <w:shd w:val="clear" w:color="auto" w:fill="FFFFFF"/>
        </w:rPr>
      </w:pPr>
      <w:r w:rsidRPr="00D41D42">
        <w:rPr>
          <w:rFonts w:ascii="仿宋" w:eastAsia="仿宋" w:hAnsi="仿宋" w:cs="Verdana"/>
          <w:b/>
          <w:bCs/>
          <w:color w:val="000000"/>
          <w:sz w:val="32"/>
          <w:szCs w:val="32"/>
          <w:shd w:val="clear" w:color="auto" w:fill="FFFFFF"/>
        </w:rPr>
        <w:t>政策法律依据</w:t>
      </w:r>
    </w:p>
    <w:p w:rsidR="00C03360" w:rsidRPr="00D41D42" w:rsidRDefault="00F26C72" w:rsidP="00F26C72">
      <w:pPr>
        <w:pStyle w:val="a3"/>
        <w:widowControl/>
        <w:spacing w:line="600" w:lineRule="exact"/>
        <w:ind w:left="540"/>
        <w:jc w:val="both"/>
        <w:rPr>
          <w:rFonts w:ascii="仿宋" w:eastAsia="仿宋" w:hAnsi="仿宋" w:cs="Verdana"/>
          <w:b/>
          <w:bCs/>
          <w:color w:val="000000"/>
          <w:sz w:val="32"/>
          <w:szCs w:val="32"/>
          <w:shd w:val="clear" w:color="auto" w:fill="FFFFFF"/>
        </w:rPr>
      </w:pPr>
      <w:r w:rsidRPr="00D41D42">
        <w:rPr>
          <w:rFonts w:ascii="仿宋" w:eastAsia="仿宋" w:hAnsi="仿宋" w:cs="Verdana" w:hint="eastAsia"/>
          <w:color w:val="000000"/>
          <w:sz w:val="32"/>
          <w:szCs w:val="32"/>
          <w:shd w:val="clear" w:color="auto" w:fill="FFFFFF"/>
        </w:rPr>
        <w:t>1.《河南省住房和城乡建设厅等7部门关于城市既有住宅加装电梯的指导意见》</w:t>
      </w:r>
      <w:r w:rsidRPr="00D41D42">
        <w:rPr>
          <w:rFonts w:ascii="仿宋" w:eastAsia="仿宋" w:hAnsi="仿宋" w:cs="Verdana"/>
          <w:color w:val="000000"/>
          <w:sz w:val="32"/>
          <w:szCs w:val="32"/>
          <w:shd w:val="clear" w:color="auto" w:fill="FFFFFF"/>
        </w:rPr>
        <w:t>（</w:t>
      </w:r>
      <w:proofErr w:type="gramStart"/>
      <w:r w:rsidRPr="00D41D42">
        <w:rPr>
          <w:rFonts w:ascii="仿宋" w:eastAsia="仿宋" w:hAnsi="仿宋" w:cs="Verdana"/>
          <w:color w:val="000000"/>
          <w:sz w:val="32"/>
          <w:szCs w:val="32"/>
          <w:shd w:val="clear" w:color="auto" w:fill="FFFFFF"/>
        </w:rPr>
        <w:t>豫建〔2018〕</w:t>
      </w:r>
      <w:proofErr w:type="gramEnd"/>
      <w:r w:rsidRPr="00D41D42">
        <w:rPr>
          <w:rFonts w:ascii="仿宋" w:eastAsia="仿宋" w:hAnsi="仿宋" w:cs="Verdana"/>
          <w:color w:val="000000"/>
          <w:sz w:val="32"/>
          <w:szCs w:val="32"/>
          <w:shd w:val="clear" w:color="auto" w:fill="FFFFFF"/>
        </w:rPr>
        <w:t>126号）</w:t>
      </w:r>
      <w:r w:rsidRPr="00D41D42">
        <w:rPr>
          <w:rFonts w:ascii="仿宋" w:eastAsia="仿宋" w:hAnsi="仿宋" w:cs="Verdana" w:hint="eastAsia"/>
          <w:color w:val="000000"/>
          <w:sz w:val="32"/>
          <w:szCs w:val="32"/>
          <w:shd w:val="clear" w:color="auto" w:fill="FFFFFF"/>
        </w:rPr>
        <w:t>；</w:t>
      </w:r>
    </w:p>
    <w:p w:rsidR="00C03360" w:rsidRPr="00D41D42" w:rsidRDefault="00F26C72" w:rsidP="00D41D42">
      <w:pPr>
        <w:pStyle w:val="a3"/>
        <w:widowControl/>
        <w:shd w:val="clear" w:color="auto" w:fill="FFFFFF"/>
        <w:ind w:firstLineChars="200" w:firstLine="640"/>
        <w:rPr>
          <w:rFonts w:ascii="仿宋" w:eastAsia="仿宋" w:hAnsi="仿宋" w:cs="Verdana"/>
          <w:color w:val="000000"/>
          <w:sz w:val="32"/>
          <w:szCs w:val="32"/>
        </w:rPr>
      </w:pPr>
      <w:r w:rsidRPr="00D41D42">
        <w:rPr>
          <w:rFonts w:ascii="仿宋" w:eastAsia="仿宋" w:hAnsi="仿宋" w:cs="Verdana" w:hint="eastAsia"/>
          <w:color w:val="000000"/>
          <w:sz w:val="32"/>
          <w:szCs w:val="32"/>
          <w:shd w:val="clear" w:color="auto" w:fill="FFFFFF"/>
        </w:rPr>
        <w:t>2.</w:t>
      </w:r>
      <w:r w:rsidRPr="00D41D42">
        <w:rPr>
          <w:rFonts w:ascii="仿宋" w:eastAsia="仿宋" w:hAnsi="仿宋" w:cs="Verdana"/>
          <w:color w:val="000000"/>
          <w:sz w:val="32"/>
          <w:szCs w:val="32"/>
          <w:shd w:val="clear" w:color="auto" w:fill="FFFFFF"/>
        </w:rPr>
        <w:t>《郑州市人民政府关于既有住宅加装电梯工作的实施意见》（</w:t>
      </w:r>
      <w:r w:rsidRPr="00D41D42">
        <w:rPr>
          <w:rFonts w:ascii="仿宋" w:eastAsia="仿宋" w:hAnsi="仿宋" w:cs="Verdana" w:hint="eastAsia"/>
          <w:color w:val="000000"/>
          <w:sz w:val="32"/>
          <w:szCs w:val="32"/>
          <w:shd w:val="clear" w:color="auto" w:fill="FFFFFF"/>
        </w:rPr>
        <w:t>郑政文</w:t>
      </w:r>
      <w:r w:rsidRPr="00D41D42">
        <w:rPr>
          <w:rFonts w:ascii="仿宋" w:eastAsia="仿宋" w:hAnsi="仿宋" w:cs="Verdana"/>
          <w:color w:val="000000"/>
          <w:sz w:val="32"/>
          <w:szCs w:val="32"/>
          <w:shd w:val="clear" w:color="auto" w:fill="FFFFFF"/>
        </w:rPr>
        <w:t>〔2018〕</w:t>
      </w:r>
      <w:r w:rsidRPr="00D41D42">
        <w:rPr>
          <w:rFonts w:ascii="仿宋" w:eastAsia="仿宋" w:hAnsi="仿宋" w:cs="Verdana" w:hint="eastAsia"/>
          <w:color w:val="000000"/>
          <w:sz w:val="32"/>
          <w:szCs w:val="32"/>
          <w:shd w:val="clear" w:color="auto" w:fill="FFFFFF"/>
        </w:rPr>
        <w:t>208</w:t>
      </w:r>
      <w:r w:rsidRPr="00D41D42">
        <w:rPr>
          <w:rFonts w:ascii="仿宋" w:eastAsia="仿宋" w:hAnsi="仿宋" w:cs="Verdana"/>
          <w:color w:val="000000"/>
          <w:sz w:val="32"/>
          <w:szCs w:val="32"/>
          <w:shd w:val="clear" w:color="auto" w:fill="FFFFFF"/>
        </w:rPr>
        <w:t>号）</w:t>
      </w:r>
      <w:r w:rsidRPr="00D41D42">
        <w:rPr>
          <w:rFonts w:ascii="仿宋" w:eastAsia="仿宋" w:hAnsi="仿宋" w:cs="Verdana" w:hint="eastAsia"/>
          <w:color w:val="000000"/>
          <w:sz w:val="32"/>
          <w:szCs w:val="32"/>
          <w:shd w:val="clear" w:color="auto" w:fill="FFFFFF"/>
        </w:rPr>
        <w:t>；</w:t>
      </w:r>
    </w:p>
    <w:p w:rsidR="00C03360" w:rsidRPr="00D41D42" w:rsidRDefault="00F26C72" w:rsidP="00D41D42">
      <w:pPr>
        <w:pStyle w:val="a3"/>
        <w:widowControl/>
        <w:shd w:val="clear" w:color="auto" w:fill="FFFFFF"/>
        <w:ind w:firstLineChars="200" w:firstLine="640"/>
        <w:rPr>
          <w:rFonts w:ascii="仿宋" w:eastAsia="仿宋" w:hAnsi="仿宋" w:cs="Verdana"/>
          <w:color w:val="000000"/>
          <w:sz w:val="32"/>
          <w:szCs w:val="32"/>
        </w:rPr>
      </w:pPr>
      <w:r w:rsidRPr="00D41D42">
        <w:rPr>
          <w:rFonts w:ascii="仿宋" w:eastAsia="仿宋" w:hAnsi="仿宋" w:cs="Verdana" w:hint="eastAsia"/>
          <w:color w:val="000000"/>
          <w:sz w:val="32"/>
          <w:szCs w:val="32"/>
          <w:shd w:val="clear" w:color="auto" w:fill="FFFFFF"/>
        </w:rPr>
        <w:t>3.《郑州市人民政府关于印发2020年郑州市重点民生实事的通知》</w:t>
      </w:r>
      <w:r w:rsidRPr="00D41D42">
        <w:rPr>
          <w:rFonts w:ascii="仿宋" w:eastAsia="仿宋" w:hAnsi="仿宋" w:cs="Verdana"/>
          <w:color w:val="000000"/>
          <w:sz w:val="32"/>
          <w:szCs w:val="32"/>
          <w:shd w:val="clear" w:color="auto" w:fill="FFFFFF"/>
        </w:rPr>
        <w:t>（</w:t>
      </w:r>
      <w:r w:rsidRPr="00D41D42">
        <w:rPr>
          <w:rFonts w:ascii="仿宋" w:eastAsia="仿宋" w:hAnsi="仿宋" w:cs="Verdana" w:hint="eastAsia"/>
          <w:color w:val="000000"/>
          <w:sz w:val="32"/>
          <w:szCs w:val="32"/>
          <w:shd w:val="clear" w:color="auto" w:fill="FFFFFF"/>
        </w:rPr>
        <w:t>郑政</w:t>
      </w:r>
      <w:r w:rsidRPr="00D41D42">
        <w:rPr>
          <w:rFonts w:ascii="仿宋" w:eastAsia="仿宋" w:hAnsi="仿宋" w:cs="Verdana"/>
          <w:color w:val="000000"/>
          <w:sz w:val="32"/>
          <w:szCs w:val="32"/>
          <w:shd w:val="clear" w:color="auto" w:fill="FFFFFF"/>
        </w:rPr>
        <w:t>〔20</w:t>
      </w:r>
      <w:r w:rsidRPr="00D41D42">
        <w:rPr>
          <w:rFonts w:ascii="仿宋" w:eastAsia="仿宋" w:hAnsi="仿宋" w:cs="Verdana" w:hint="eastAsia"/>
          <w:color w:val="000000"/>
          <w:sz w:val="32"/>
          <w:szCs w:val="32"/>
          <w:shd w:val="clear" w:color="auto" w:fill="FFFFFF"/>
        </w:rPr>
        <w:t>20</w:t>
      </w:r>
      <w:r w:rsidRPr="00D41D42">
        <w:rPr>
          <w:rFonts w:ascii="仿宋" w:eastAsia="仿宋" w:hAnsi="仿宋" w:cs="Verdana"/>
          <w:color w:val="000000"/>
          <w:sz w:val="32"/>
          <w:szCs w:val="32"/>
          <w:shd w:val="clear" w:color="auto" w:fill="FFFFFF"/>
        </w:rPr>
        <w:t>〕</w:t>
      </w:r>
      <w:r w:rsidRPr="00D41D42">
        <w:rPr>
          <w:rFonts w:ascii="仿宋" w:eastAsia="仿宋" w:hAnsi="仿宋" w:cs="Verdana" w:hint="eastAsia"/>
          <w:color w:val="000000"/>
          <w:sz w:val="32"/>
          <w:szCs w:val="32"/>
          <w:shd w:val="clear" w:color="auto" w:fill="FFFFFF"/>
        </w:rPr>
        <w:t>4</w:t>
      </w:r>
      <w:r w:rsidRPr="00D41D42">
        <w:rPr>
          <w:rFonts w:ascii="仿宋" w:eastAsia="仿宋" w:hAnsi="仿宋" w:cs="Verdana"/>
          <w:color w:val="000000"/>
          <w:sz w:val="32"/>
          <w:szCs w:val="32"/>
          <w:shd w:val="clear" w:color="auto" w:fill="FFFFFF"/>
        </w:rPr>
        <w:t>号）</w:t>
      </w:r>
      <w:r w:rsidRPr="00D41D42">
        <w:rPr>
          <w:rFonts w:ascii="仿宋" w:eastAsia="仿宋" w:hAnsi="仿宋" w:cs="Verdana" w:hint="eastAsia"/>
          <w:color w:val="000000"/>
          <w:sz w:val="32"/>
          <w:szCs w:val="32"/>
          <w:shd w:val="clear" w:color="auto" w:fill="FFFFFF"/>
        </w:rPr>
        <w:t>。</w:t>
      </w:r>
    </w:p>
    <w:p w:rsidR="00C03360" w:rsidRPr="00D41D42" w:rsidRDefault="00F26C72" w:rsidP="00D41D42">
      <w:pPr>
        <w:pStyle w:val="a3"/>
        <w:widowControl/>
        <w:numPr>
          <w:ilvl w:val="0"/>
          <w:numId w:val="1"/>
        </w:numPr>
        <w:spacing w:line="450" w:lineRule="atLeast"/>
        <w:ind w:firstLineChars="200" w:firstLine="643"/>
        <w:jc w:val="both"/>
        <w:rPr>
          <w:rFonts w:ascii="仿宋" w:eastAsia="仿宋" w:hAnsi="仿宋" w:cs="Verdana"/>
          <w:b/>
          <w:bCs/>
          <w:color w:val="000000"/>
          <w:sz w:val="32"/>
          <w:szCs w:val="32"/>
          <w:shd w:val="clear" w:color="auto" w:fill="FFFFFF"/>
        </w:rPr>
      </w:pPr>
      <w:r w:rsidRPr="00D41D42">
        <w:rPr>
          <w:rFonts w:ascii="仿宋" w:eastAsia="仿宋" w:hAnsi="仿宋" w:cs="Verdana" w:hint="eastAsia"/>
          <w:b/>
          <w:bCs/>
          <w:color w:val="000000"/>
          <w:sz w:val="32"/>
          <w:szCs w:val="32"/>
          <w:shd w:val="clear" w:color="auto" w:fill="FFFFFF"/>
        </w:rPr>
        <w:t>政策</w:t>
      </w:r>
      <w:r w:rsidRPr="00D41D42">
        <w:rPr>
          <w:rFonts w:ascii="仿宋" w:eastAsia="仿宋" w:hAnsi="仿宋" w:cs="Verdana"/>
          <w:b/>
          <w:bCs/>
          <w:color w:val="000000"/>
          <w:sz w:val="32"/>
          <w:szCs w:val="32"/>
          <w:shd w:val="clear" w:color="auto" w:fill="FFFFFF"/>
        </w:rPr>
        <w:t>主要内容</w:t>
      </w:r>
    </w:p>
    <w:p w:rsidR="00C03360" w:rsidRPr="00D41D42" w:rsidRDefault="00F26C72" w:rsidP="00D41D42">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lastRenderedPageBreak/>
        <w:t>1.提取条件。缴存住房公积金的职工，在出资加装电梯并需要个人支付费用的情况下，可以提取职工本人、配偶、子女的住房公积金；</w:t>
      </w:r>
    </w:p>
    <w:p w:rsidR="00C03360" w:rsidRPr="00D41D42" w:rsidRDefault="00F26C72" w:rsidP="00D41D42">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2.提取额度。缴存职工夫妻及子女合计提取的住房公积金总额不得超过</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加装电梯扣除政府补贴后每户（个人）分摊的总额；</w:t>
      </w:r>
    </w:p>
    <w:p w:rsidR="00C03360" w:rsidRPr="00D41D42" w:rsidRDefault="00F26C72" w:rsidP="00D41D42">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3.提取时限。</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加装电梯审批手续办理完成后，可以在施工前先行提取住房公积金；自合同约定个人需分摊的加装电梯费用起五年内可以申请提取住房公积金；</w:t>
      </w:r>
    </w:p>
    <w:p w:rsidR="00C03360" w:rsidRPr="00D41D42" w:rsidRDefault="00F26C72" w:rsidP="00D41D42">
      <w:pPr>
        <w:pStyle w:val="a3"/>
        <w:widowControl/>
        <w:spacing w:line="450" w:lineRule="atLeast"/>
        <w:ind w:firstLineChars="200" w:firstLine="643"/>
        <w:jc w:val="both"/>
        <w:rPr>
          <w:rFonts w:ascii="仿宋" w:eastAsia="仿宋" w:hAnsi="仿宋" w:cs="Verdana"/>
          <w:b/>
          <w:bCs/>
          <w:color w:val="000000"/>
          <w:sz w:val="32"/>
          <w:szCs w:val="32"/>
          <w:shd w:val="clear" w:color="auto" w:fill="FFFFFF"/>
        </w:rPr>
      </w:pPr>
      <w:r w:rsidRPr="00D41D42">
        <w:rPr>
          <w:rFonts w:ascii="仿宋" w:eastAsia="仿宋" w:hAnsi="仿宋" w:cs="Verdana" w:hint="eastAsia"/>
          <w:b/>
          <w:bCs/>
          <w:color w:val="000000"/>
          <w:sz w:val="32"/>
          <w:szCs w:val="32"/>
          <w:shd w:val="clear" w:color="auto" w:fill="FFFFFF"/>
        </w:rPr>
        <w:t>四、办理所需资料</w:t>
      </w:r>
    </w:p>
    <w:p w:rsidR="00C03360" w:rsidRPr="00D41D42" w:rsidRDefault="00F26C72" w:rsidP="00D41D42">
      <w:pPr>
        <w:pStyle w:val="a3"/>
        <w:widowControl/>
        <w:numPr>
          <w:ilvl w:val="0"/>
          <w:numId w:val="2"/>
        </w:numPr>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提取人身份证原件、本人的一类银行卡、关系证明；</w:t>
      </w:r>
    </w:p>
    <w:p w:rsidR="00C03360" w:rsidRPr="00D41D42" w:rsidRDefault="00F26C72" w:rsidP="00D41D42">
      <w:pPr>
        <w:pStyle w:val="a3"/>
        <w:widowControl/>
        <w:numPr>
          <w:ilvl w:val="0"/>
          <w:numId w:val="2"/>
        </w:numPr>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房屋所在区域</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加装电梯办对居住楼栋出具的《加装电梯方案联合审查会议纪要》或所在区域</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加装电梯主管部门对居住楼栋加装电梯的审批文件；</w:t>
      </w:r>
    </w:p>
    <w:p w:rsidR="00C03360" w:rsidRPr="00D41D42" w:rsidRDefault="00F26C72" w:rsidP="00D41D42">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color w:val="000000"/>
          <w:sz w:val="32"/>
          <w:szCs w:val="32"/>
          <w:shd w:val="clear" w:color="auto" w:fill="FFFFFF"/>
        </w:rPr>
        <w:t>注：</w:t>
      </w:r>
      <w:r w:rsidRPr="00D41D42">
        <w:rPr>
          <w:rFonts w:ascii="仿宋" w:eastAsia="仿宋" w:hAnsi="仿宋" w:cs="Verdana" w:hint="eastAsia"/>
          <w:color w:val="000000"/>
          <w:sz w:val="32"/>
          <w:szCs w:val="32"/>
          <w:shd w:val="clear" w:color="auto" w:fill="FFFFFF"/>
        </w:rPr>
        <w:t>《加装电梯方案联合审查会议纪要》是指由所在区建设行政主管部门召集区房管、规划、国土、质监、征收、消防、人防、园林、城管、街道办事处等以及有关管线单位进行联合审查后出具的会议纪要</w:t>
      </w:r>
      <w:r w:rsidRPr="00D41D42">
        <w:rPr>
          <w:rFonts w:ascii="仿宋" w:eastAsia="仿宋" w:hAnsi="仿宋" w:cs="Verdana"/>
          <w:color w:val="000000"/>
          <w:sz w:val="32"/>
          <w:szCs w:val="32"/>
          <w:shd w:val="clear" w:color="auto" w:fill="FFFFFF"/>
        </w:rPr>
        <w:t>。</w:t>
      </w:r>
    </w:p>
    <w:p w:rsidR="00C03360" w:rsidRPr="00D41D42" w:rsidRDefault="00F26C72" w:rsidP="00D41D42">
      <w:pPr>
        <w:pStyle w:val="a3"/>
        <w:widowControl/>
        <w:numPr>
          <w:ilvl w:val="0"/>
          <w:numId w:val="2"/>
        </w:numPr>
        <w:spacing w:line="450" w:lineRule="atLeast"/>
        <w:ind w:firstLineChars="200" w:firstLine="640"/>
        <w:jc w:val="both"/>
        <w:rPr>
          <w:rFonts w:ascii="仿宋" w:eastAsia="仿宋" w:hAnsi="仿宋" w:cs="Verdana"/>
          <w:color w:val="000000"/>
          <w:sz w:val="32"/>
          <w:szCs w:val="32"/>
          <w:shd w:val="clear" w:color="auto" w:fill="FFFFFF"/>
        </w:rPr>
      </w:pPr>
      <w:r w:rsidRPr="00D41D42">
        <w:rPr>
          <w:rFonts w:ascii="仿宋" w:eastAsia="仿宋" w:hAnsi="仿宋" w:cs="Verdana" w:hint="eastAsia"/>
          <w:color w:val="000000"/>
          <w:sz w:val="32"/>
          <w:szCs w:val="32"/>
          <w:shd w:val="clear" w:color="auto" w:fill="FFFFFF"/>
        </w:rPr>
        <w:t>本单元</w:t>
      </w:r>
      <w:proofErr w:type="gramStart"/>
      <w:r w:rsidRPr="00D41D42">
        <w:rPr>
          <w:rFonts w:ascii="仿宋" w:eastAsia="仿宋" w:hAnsi="仿宋" w:cs="Verdana" w:hint="eastAsia"/>
          <w:color w:val="000000"/>
          <w:sz w:val="32"/>
          <w:szCs w:val="32"/>
          <w:shd w:val="clear" w:color="auto" w:fill="FFFFFF"/>
        </w:rPr>
        <w:t>既有住宅</w:t>
      </w:r>
      <w:proofErr w:type="gramEnd"/>
      <w:r w:rsidRPr="00D41D42">
        <w:rPr>
          <w:rFonts w:ascii="仿宋" w:eastAsia="仿宋" w:hAnsi="仿宋" w:cs="Verdana" w:hint="eastAsia"/>
          <w:color w:val="000000"/>
          <w:sz w:val="32"/>
          <w:szCs w:val="32"/>
          <w:shd w:val="clear" w:color="auto" w:fill="FFFFFF"/>
        </w:rPr>
        <w:t>加装电梯项目协议书和加装电梯合同。</w:t>
      </w:r>
    </w:p>
    <w:p w:rsidR="00C03360" w:rsidRPr="00D41D42" w:rsidRDefault="00C03360">
      <w:pPr>
        <w:spacing w:line="600" w:lineRule="exact"/>
        <w:rPr>
          <w:rFonts w:ascii="仿宋" w:eastAsia="仿宋" w:hAnsi="仿宋"/>
          <w:sz w:val="32"/>
          <w:szCs w:val="32"/>
        </w:rPr>
      </w:pPr>
    </w:p>
    <w:sectPr w:rsidR="00C03360" w:rsidRPr="00D41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DE90"/>
    <w:multiLevelType w:val="singleLevel"/>
    <w:tmpl w:val="6216DE90"/>
    <w:lvl w:ilvl="0">
      <w:start w:val="1"/>
      <w:numFmt w:val="decimal"/>
      <w:suff w:val="nothing"/>
      <w:lvlText w:val="%1、"/>
      <w:lvlJc w:val="left"/>
    </w:lvl>
  </w:abstractNum>
  <w:abstractNum w:abstractNumId="1">
    <w:nsid w:val="64A0066D"/>
    <w:multiLevelType w:val="singleLevel"/>
    <w:tmpl w:val="64A0066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E9"/>
    <w:rsid w:val="001340E9"/>
    <w:rsid w:val="001B10F1"/>
    <w:rsid w:val="002B5C51"/>
    <w:rsid w:val="003164E1"/>
    <w:rsid w:val="004B2121"/>
    <w:rsid w:val="005556FC"/>
    <w:rsid w:val="00BC034A"/>
    <w:rsid w:val="00BF1C8C"/>
    <w:rsid w:val="00C03360"/>
    <w:rsid w:val="00D41D42"/>
    <w:rsid w:val="00F26C72"/>
    <w:rsid w:val="0E631521"/>
    <w:rsid w:val="3007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26C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606060"/>
      <w:u w:val="none"/>
    </w:rPr>
  </w:style>
  <w:style w:type="character" w:styleId="a5">
    <w:name w:val="Emphasis"/>
    <w:basedOn w:val="a0"/>
    <w:qFormat/>
    <w:rPr>
      <w:b/>
    </w:rPr>
  </w:style>
  <w:style w:type="character" w:styleId="HTML">
    <w:name w:val="HTML Definition"/>
    <w:basedOn w:val="a0"/>
  </w:style>
  <w:style w:type="character" w:styleId="HTML0">
    <w:name w:val="HTML Variable"/>
    <w:basedOn w:val="a0"/>
  </w:style>
  <w:style w:type="character" w:styleId="a6">
    <w:name w:val="Hyperlink"/>
    <w:basedOn w:val="a0"/>
    <w:rPr>
      <w:color w:val="606060"/>
      <w:u w:val="none"/>
    </w:rPr>
  </w:style>
  <w:style w:type="character" w:styleId="HTML1">
    <w:name w:val="HTML Code"/>
    <w:basedOn w:val="a0"/>
    <w:rPr>
      <w:rFonts w:ascii="Courier New" w:eastAsia="Courier New" w:hAnsi="Courier New" w:cs="Courier New" w:hint="default"/>
      <w:sz w:val="20"/>
    </w:rPr>
  </w:style>
  <w:style w:type="character" w:styleId="HTML2">
    <w:name w:val="HTML Cite"/>
    <w:basedOn w:val="a0"/>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 w:type="character" w:customStyle="1" w:styleId="1Char">
    <w:name w:val="标题 1 Char"/>
    <w:basedOn w:val="a0"/>
    <w:link w:val="1"/>
    <w:rsid w:val="00F26C72"/>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26C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606060"/>
      <w:u w:val="none"/>
    </w:rPr>
  </w:style>
  <w:style w:type="character" w:styleId="a5">
    <w:name w:val="Emphasis"/>
    <w:basedOn w:val="a0"/>
    <w:qFormat/>
    <w:rPr>
      <w:b/>
    </w:rPr>
  </w:style>
  <w:style w:type="character" w:styleId="HTML">
    <w:name w:val="HTML Definition"/>
    <w:basedOn w:val="a0"/>
  </w:style>
  <w:style w:type="character" w:styleId="HTML0">
    <w:name w:val="HTML Variable"/>
    <w:basedOn w:val="a0"/>
  </w:style>
  <w:style w:type="character" w:styleId="a6">
    <w:name w:val="Hyperlink"/>
    <w:basedOn w:val="a0"/>
    <w:rPr>
      <w:color w:val="606060"/>
      <w:u w:val="none"/>
    </w:rPr>
  </w:style>
  <w:style w:type="character" w:styleId="HTML1">
    <w:name w:val="HTML Code"/>
    <w:basedOn w:val="a0"/>
    <w:rPr>
      <w:rFonts w:ascii="Courier New" w:eastAsia="Courier New" w:hAnsi="Courier New" w:cs="Courier New" w:hint="default"/>
      <w:sz w:val="20"/>
    </w:rPr>
  </w:style>
  <w:style w:type="character" w:styleId="HTML2">
    <w:name w:val="HTML Cite"/>
    <w:basedOn w:val="a0"/>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 w:type="character" w:customStyle="1" w:styleId="1Char">
    <w:name w:val="标题 1 Char"/>
    <w:basedOn w:val="a0"/>
    <w:link w:val="1"/>
    <w:rsid w:val="00F26C72"/>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8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2020-06-30T02:49:00Z</cp:lastPrinted>
  <dcterms:created xsi:type="dcterms:W3CDTF">2022-06-28T08:39:00Z</dcterms:created>
  <dcterms:modified xsi:type="dcterms:W3CDTF">2022-06-28T08:42:00Z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